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A5C" w:rsidRDefault="00736A5C" w:rsidP="00736A5C">
      <w:pPr>
        <w:rPr>
          <w:rFonts w:asciiTheme="majorHAnsi" w:hAnsiTheme="majorHAnsi" w:cs="Times New Roman"/>
          <w:sz w:val="24"/>
          <w:szCs w:val="24"/>
        </w:rPr>
      </w:pPr>
    </w:p>
    <w:p w:rsidR="00400535" w:rsidRPr="00DA44CC" w:rsidRDefault="00400535" w:rsidP="00736A5C">
      <w:pPr>
        <w:rPr>
          <w:rFonts w:asciiTheme="majorHAnsi" w:hAnsiTheme="majorHAnsi" w:cs="Times New Roman"/>
          <w:sz w:val="24"/>
          <w:szCs w:val="24"/>
        </w:rPr>
      </w:pPr>
    </w:p>
    <w:tbl>
      <w:tblPr>
        <w:tblStyle w:val="TabloKlavuzu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36A5C" w:rsidRPr="00DA44CC" w:rsidTr="00C7670A">
        <w:trPr>
          <w:trHeight w:val="7463"/>
        </w:trPr>
        <w:tc>
          <w:tcPr>
            <w:tcW w:w="9606" w:type="dxa"/>
          </w:tcPr>
          <w:p w:rsidR="00736A5C" w:rsidRPr="00DA44CC" w:rsidRDefault="00736A5C" w:rsidP="00C7670A">
            <w:pPr>
              <w:spacing w:line="240" w:lineRule="auto"/>
              <w:ind w:right="-64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736A5C" w:rsidRPr="00DA44CC" w:rsidRDefault="00736A5C" w:rsidP="00C7670A">
            <w:pPr>
              <w:spacing w:line="240" w:lineRule="auto"/>
              <w:ind w:right="-64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736A5C" w:rsidRPr="00DA44CC" w:rsidRDefault="00736A5C" w:rsidP="00C7670A">
            <w:pPr>
              <w:spacing w:line="240" w:lineRule="auto"/>
              <w:ind w:right="-64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A44CC">
              <w:rPr>
                <w:rFonts w:asciiTheme="majorHAnsi" w:hAnsiTheme="majorHAnsi" w:cs="Times New Roman"/>
                <w:b/>
                <w:sz w:val="24"/>
                <w:szCs w:val="24"/>
              </w:rPr>
              <w:t>T.C.</w:t>
            </w:r>
          </w:p>
          <w:p w:rsidR="00736A5C" w:rsidRPr="00DA44CC" w:rsidRDefault="00736A5C" w:rsidP="00736A5C">
            <w:pPr>
              <w:spacing w:line="240" w:lineRule="auto"/>
              <w:ind w:right="-64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A44CC">
              <w:rPr>
                <w:rFonts w:asciiTheme="majorHAnsi" w:hAnsiTheme="majorHAnsi" w:cs="Times New Roman"/>
                <w:b/>
                <w:sz w:val="24"/>
                <w:szCs w:val="24"/>
              </w:rPr>
              <w:t>TRAKYA KALKINMA AJANSI GENEL SEKRETERLİĞİNE</w:t>
            </w:r>
          </w:p>
          <w:p w:rsidR="00736A5C" w:rsidRPr="00DA44CC" w:rsidRDefault="00736A5C" w:rsidP="00C7670A">
            <w:pPr>
              <w:spacing w:line="360" w:lineRule="auto"/>
              <w:ind w:right="-64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736A5C" w:rsidRPr="00DA44CC" w:rsidRDefault="00736A5C" w:rsidP="00C7670A">
            <w:pPr>
              <w:widowControl/>
              <w:adjustRightInd/>
              <w:spacing w:after="120" w:line="360" w:lineRule="auto"/>
              <w:ind w:firstLine="708"/>
              <w:textAlignment w:val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DA44CC">
              <w:rPr>
                <w:rFonts w:asciiTheme="majorHAnsi" w:eastAsia="Calibri" w:hAnsiTheme="majorHAnsi" w:cs="Times New Roman"/>
                <w:sz w:val="24"/>
                <w:szCs w:val="24"/>
              </w:rPr>
              <w:t>Projemize ilişkin olarak Ajans tarafından eksik evrak/ evrakların tespit edilmesi durumunda, eksikliklerin tamamlatılmasına yönelik olarak tarafımıza yapılacak bildirimin, yalnızca KAYS-PFDY üzerinden yapılacağını, 5 (beş) iş günü sürenin bu bildirimden itibaren başlayacağını, eksik evrakların tamamlanmasına ilişkin ayrıca yazılı bir bildirim yapılmayacağını kabul ettiğimizi beyan ederiz.</w:t>
            </w:r>
          </w:p>
          <w:p w:rsidR="00736A5C" w:rsidRPr="00DA44CC" w:rsidRDefault="00736A5C" w:rsidP="00C7670A">
            <w:pPr>
              <w:spacing w:after="120" w:line="360" w:lineRule="auto"/>
              <w:ind w:firstLine="708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736A5C" w:rsidRPr="00DA44CC" w:rsidRDefault="00736A5C" w:rsidP="00C7670A">
            <w:pPr>
              <w:ind w:left="3540" w:firstLine="708"/>
              <w:rPr>
                <w:rFonts w:asciiTheme="majorHAnsi" w:hAnsiTheme="majorHAnsi" w:cs="Times New Roman"/>
                <w:sz w:val="24"/>
                <w:szCs w:val="24"/>
              </w:rPr>
            </w:pPr>
            <w:r w:rsidRPr="00DA44CC">
              <w:rPr>
                <w:rFonts w:asciiTheme="majorHAnsi" w:hAnsiTheme="majorHAnsi" w:cs="Times New Roman"/>
                <w:sz w:val="24"/>
                <w:szCs w:val="24"/>
              </w:rPr>
              <w:t xml:space="preserve">   Kuruluşu Temsil ve İlzama Yetkili Kişi/Kişilerin</w:t>
            </w:r>
          </w:p>
          <w:p w:rsidR="00736A5C" w:rsidRPr="00DA44CC" w:rsidRDefault="00736A5C" w:rsidP="00C7670A">
            <w:pPr>
              <w:ind w:left="3540" w:firstLine="4"/>
              <w:rPr>
                <w:rFonts w:asciiTheme="majorHAnsi" w:hAnsiTheme="majorHAnsi" w:cs="Times New Roman"/>
                <w:sz w:val="24"/>
                <w:szCs w:val="24"/>
              </w:rPr>
            </w:pPr>
            <w:r w:rsidRPr="00DA44CC">
              <w:rPr>
                <w:rFonts w:asciiTheme="majorHAnsi" w:hAnsiTheme="majorHAnsi" w:cs="Times New Roman"/>
                <w:sz w:val="24"/>
                <w:szCs w:val="24"/>
              </w:rPr>
              <w:t xml:space="preserve">                     Adı İmzası/İmzaları – Kaşe/Mühür</w:t>
            </w:r>
          </w:p>
          <w:p w:rsidR="00736A5C" w:rsidRPr="00DA44CC" w:rsidRDefault="00736A5C" w:rsidP="00C7670A">
            <w:pPr>
              <w:ind w:left="3540" w:firstLine="4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736A5C" w:rsidRPr="00DA44CC" w:rsidRDefault="00736A5C" w:rsidP="00C7670A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  <w:u w:val="single"/>
              </w:rPr>
            </w:pPr>
          </w:p>
          <w:p w:rsidR="00736A5C" w:rsidRPr="00DA44CC" w:rsidRDefault="00736A5C" w:rsidP="00C7670A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736A5C" w:rsidRPr="00DA44CC" w:rsidRDefault="00736A5C" w:rsidP="00400535">
            <w:pPr>
              <w:spacing w:line="36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736A5C" w:rsidRPr="00DA44CC" w:rsidRDefault="00736A5C" w:rsidP="00736A5C">
      <w:pPr>
        <w:pStyle w:val="ListeParagraf"/>
        <w:widowControl/>
        <w:adjustRightInd/>
        <w:spacing w:after="200" w:line="276" w:lineRule="auto"/>
        <w:jc w:val="left"/>
        <w:textAlignment w:val="auto"/>
        <w:rPr>
          <w:rFonts w:asciiTheme="majorHAnsi" w:hAnsiTheme="majorHAnsi" w:cs="Times New Roman"/>
          <w:sz w:val="24"/>
          <w:szCs w:val="24"/>
          <w:highlight w:val="lightGray"/>
        </w:rPr>
      </w:pPr>
    </w:p>
    <w:p w:rsidR="006248C7" w:rsidRPr="00DA44CC" w:rsidRDefault="006248C7">
      <w:pPr>
        <w:rPr>
          <w:rFonts w:asciiTheme="majorHAnsi" w:hAnsiTheme="majorHAnsi"/>
        </w:rPr>
      </w:pPr>
    </w:p>
    <w:sectPr w:rsidR="006248C7" w:rsidRPr="00DA44CC" w:rsidSect="004B40B2">
      <w:head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D6A" w:rsidRDefault="00DB3D6A" w:rsidP="00DA44CC">
      <w:pPr>
        <w:spacing w:line="240" w:lineRule="auto"/>
      </w:pPr>
      <w:r>
        <w:separator/>
      </w:r>
    </w:p>
  </w:endnote>
  <w:endnote w:type="continuationSeparator" w:id="0">
    <w:p w:rsidR="00DB3D6A" w:rsidRDefault="00DB3D6A" w:rsidP="00DA44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D6A" w:rsidRDefault="00DB3D6A" w:rsidP="00DA44CC">
      <w:pPr>
        <w:spacing w:line="240" w:lineRule="auto"/>
      </w:pPr>
      <w:r>
        <w:separator/>
      </w:r>
    </w:p>
  </w:footnote>
  <w:footnote w:type="continuationSeparator" w:id="0">
    <w:p w:rsidR="00DB3D6A" w:rsidRDefault="00DB3D6A" w:rsidP="00DA44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4CC" w:rsidRPr="00F20163" w:rsidRDefault="00DA44CC" w:rsidP="00DA44CC">
    <w:pPr>
      <w:pStyle w:val="stBilgi"/>
      <w:rPr>
        <w:color w:val="000000"/>
      </w:rPr>
    </w:pPr>
    <w:r>
      <w:rPr>
        <w:rFonts w:ascii="Cambria" w:hAnsi="Cambria"/>
        <w:color w:val="000000"/>
      </w:rPr>
      <w:t xml:space="preserve">Eksik Evrak Bildirimine İlişkin Beyanname                                </w:t>
    </w:r>
    <w:r w:rsidR="00BC7373">
      <w:rPr>
        <w:rFonts w:ascii="Cambria" w:hAnsi="Cambria"/>
        <w:color w:val="000000"/>
      </w:rPr>
      <w:t xml:space="preserve">                               </w:t>
    </w:r>
    <w:r>
      <w:rPr>
        <w:rFonts w:ascii="Cambria" w:hAnsi="Cambria"/>
        <w:color w:val="000000"/>
      </w:rPr>
      <w:t xml:space="preserve">   </w:t>
    </w:r>
    <w:r w:rsidR="006D228C">
      <w:rPr>
        <w:rFonts w:ascii="Cambria" w:hAnsi="Cambria"/>
        <w:color w:val="000000"/>
      </w:rPr>
      <w:t xml:space="preserve"> TR21-18</w:t>
    </w:r>
    <w:r w:rsidR="00024F01">
      <w:rPr>
        <w:rFonts w:ascii="Cambria" w:hAnsi="Cambria"/>
        <w:color w:val="000000"/>
      </w:rPr>
      <w:t>-FZD</w:t>
    </w:r>
    <w:r>
      <w:rPr>
        <w:color w:val="000000"/>
      </w:rPr>
      <w:t>/</w:t>
    </w:r>
    <w:r w:rsidR="00C93F08">
      <w:rPr>
        <w:rFonts w:ascii="Cambria" w:hAnsi="Cambria"/>
        <w:color w:val="000000"/>
      </w:rPr>
      <w:t>EK2</w:t>
    </w:r>
  </w:p>
  <w:p w:rsidR="00CE3376" w:rsidRDefault="00024F01">
    <w:pPr>
      <w:pStyle w:val="stBilgi"/>
    </w:pPr>
  </w:p>
  <w:p w:rsidR="00E14037" w:rsidRDefault="00024F01" w:rsidP="00CC5C15">
    <w:pPr>
      <w:pStyle w:val="stBilgi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A5C"/>
    <w:rsid w:val="00024F01"/>
    <w:rsid w:val="000F2CB5"/>
    <w:rsid w:val="003950F0"/>
    <w:rsid w:val="00400535"/>
    <w:rsid w:val="004F62BD"/>
    <w:rsid w:val="0052369C"/>
    <w:rsid w:val="005420D5"/>
    <w:rsid w:val="006248C7"/>
    <w:rsid w:val="006D228C"/>
    <w:rsid w:val="00736A5C"/>
    <w:rsid w:val="007E4805"/>
    <w:rsid w:val="009A31F5"/>
    <w:rsid w:val="009B54D7"/>
    <w:rsid w:val="00A96923"/>
    <w:rsid w:val="00AC2E27"/>
    <w:rsid w:val="00B43BE6"/>
    <w:rsid w:val="00BC7373"/>
    <w:rsid w:val="00C93F08"/>
    <w:rsid w:val="00DA44CC"/>
    <w:rsid w:val="00DB3D6A"/>
    <w:rsid w:val="00DF3760"/>
    <w:rsid w:val="00E2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B4078"/>
  <w15:docId w15:val="{2173622D-C02C-4C12-BA72-287B5E71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A5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6A5C"/>
    <w:pPr>
      <w:ind w:left="720"/>
      <w:contextualSpacing/>
    </w:pPr>
  </w:style>
  <w:style w:type="table" w:styleId="TabloKlavuzu">
    <w:name w:val="Table Grid"/>
    <w:basedOn w:val="NormalTablo"/>
    <w:uiPriority w:val="59"/>
    <w:rsid w:val="00736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36A5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6A5C"/>
    <w:rPr>
      <w:rFonts w:ascii="Arial" w:eastAsia="Times New Roman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6A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A5C"/>
    <w:rPr>
      <w:rFonts w:ascii="Tahoma" w:eastAsia="Times New Roman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DA44C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44CC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bmanav</dc:creator>
  <cp:lastModifiedBy>Cenap Püsküllü</cp:lastModifiedBy>
  <cp:revision>2</cp:revision>
  <dcterms:created xsi:type="dcterms:W3CDTF">2018-06-26T10:44:00Z</dcterms:created>
  <dcterms:modified xsi:type="dcterms:W3CDTF">2018-06-26T10:44:00Z</dcterms:modified>
</cp:coreProperties>
</file>